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713DA" w14:textId="77777777" w:rsidR="00665014" w:rsidRPr="00665014" w:rsidRDefault="00665014" w:rsidP="008153FB">
      <w:pPr>
        <w:jc w:val="right"/>
        <w:rPr>
          <w:b/>
          <w:bCs/>
        </w:rPr>
      </w:pPr>
      <w:r w:rsidRPr="00665014">
        <w:rPr>
          <w:rFonts w:eastAsia="Calibri"/>
          <w:b/>
          <w:bCs/>
          <w:color w:val="000000" w:themeColor="text1"/>
        </w:rPr>
        <w:t>PRILOGA D/6a</w:t>
      </w:r>
    </w:p>
    <w:p w14:paraId="01AF4290" w14:textId="77777777" w:rsidR="00665014" w:rsidRDefault="00665014">
      <w:pPr>
        <w:rPr>
          <w:rFonts w:eastAsia="Calibri"/>
          <w:color w:val="000000" w:themeColor="text1"/>
        </w:rPr>
      </w:pPr>
    </w:p>
    <w:p w14:paraId="7F196F9A" w14:textId="77777777" w:rsidR="00665014" w:rsidRDefault="00665014">
      <w:pPr>
        <w:rPr>
          <w:rFonts w:eastAsia="Calibri"/>
          <w:color w:val="000000" w:themeColor="text1"/>
        </w:rPr>
      </w:pPr>
    </w:p>
    <w:p w14:paraId="29312EEF" w14:textId="77777777" w:rsidR="0022345E" w:rsidRDefault="0022345E" w:rsidP="00D64A0B">
      <w:pPr>
        <w:pStyle w:val="Brezrazmikov"/>
        <w:jc w:val="center"/>
        <w:rPr>
          <w:rFonts w:ascii="Calibri" w:hAnsi="Calibri" w:cs="Calibri"/>
          <w:b/>
          <w:bCs/>
        </w:rPr>
      </w:pPr>
    </w:p>
    <w:p w14:paraId="2CA356F1" w14:textId="77777777" w:rsidR="0022345E" w:rsidRDefault="0022345E" w:rsidP="00D64A0B">
      <w:pPr>
        <w:pStyle w:val="Brezrazmikov"/>
        <w:jc w:val="center"/>
        <w:rPr>
          <w:rFonts w:ascii="Calibri" w:hAnsi="Calibri" w:cs="Calibri"/>
          <w:b/>
          <w:bCs/>
        </w:rPr>
      </w:pPr>
    </w:p>
    <w:p w14:paraId="0AB40CE1" w14:textId="77777777" w:rsidR="0022345E" w:rsidRDefault="0022345E" w:rsidP="00D64A0B">
      <w:pPr>
        <w:pStyle w:val="Brezrazmikov"/>
        <w:jc w:val="center"/>
        <w:rPr>
          <w:rFonts w:ascii="Calibri" w:hAnsi="Calibri" w:cs="Calibri"/>
          <w:b/>
          <w:bCs/>
        </w:rPr>
      </w:pPr>
    </w:p>
    <w:p w14:paraId="25EB07B7" w14:textId="77777777" w:rsidR="0022345E" w:rsidRDefault="0022345E" w:rsidP="00D64A0B">
      <w:pPr>
        <w:pStyle w:val="Brezrazmikov"/>
        <w:jc w:val="center"/>
        <w:rPr>
          <w:rFonts w:ascii="Calibri" w:hAnsi="Calibri" w:cs="Calibri"/>
          <w:b/>
          <w:bCs/>
        </w:rPr>
      </w:pPr>
    </w:p>
    <w:p w14:paraId="74E37331" w14:textId="77777777" w:rsidR="0022345E" w:rsidRDefault="0022345E" w:rsidP="00D64A0B">
      <w:pPr>
        <w:pStyle w:val="Brezrazmikov"/>
        <w:jc w:val="center"/>
        <w:rPr>
          <w:rFonts w:ascii="Calibri" w:hAnsi="Calibri" w:cs="Calibri"/>
          <w:b/>
          <w:bCs/>
        </w:rPr>
      </w:pPr>
    </w:p>
    <w:p w14:paraId="526E5835" w14:textId="4493CB1A" w:rsidR="00306799" w:rsidRPr="00BB7E45" w:rsidRDefault="00954B26" w:rsidP="00D64A0B">
      <w:pPr>
        <w:pStyle w:val="Brezrazmikov"/>
        <w:jc w:val="center"/>
        <w:rPr>
          <w:rFonts w:ascii="Calibri" w:hAnsi="Calibri" w:cs="Calibri"/>
          <w:b/>
          <w:bCs/>
        </w:rPr>
      </w:pPr>
      <w:r w:rsidRPr="00BB7E45">
        <w:rPr>
          <w:rFonts w:ascii="Calibri" w:hAnsi="Calibri" w:cs="Calibri"/>
          <w:b/>
          <w:bCs/>
        </w:rPr>
        <w:t>Izjava ponudnika v zvezi s ponujenim GIS stikališčem v SF6 izvedbi</w:t>
      </w:r>
    </w:p>
    <w:p w14:paraId="6E3AD932" w14:textId="77777777" w:rsidR="00306799" w:rsidRPr="00BB7E45" w:rsidRDefault="00306799" w:rsidP="00D64A0B">
      <w:pPr>
        <w:pStyle w:val="Brezrazmikov"/>
        <w:jc w:val="center"/>
        <w:rPr>
          <w:rFonts w:ascii="Calibri" w:hAnsi="Calibri" w:cs="Calibri"/>
        </w:rPr>
      </w:pPr>
    </w:p>
    <w:p w14:paraId="62AB3B3D" w14:textId="14447850" w:rsidR="00306799" w:rsidRPr="00BB7E45" w:rsidRDefault="00306799" w:rsidP="00D64A0B">
      <w:pPr>
        <w:pStyle w:val="Brezrazmikov"/>
        <w:jc w:val="center"/>
        <w:rPr>
          <w:rFonts w:ascii="Calibri" w:hAnsi="Calibri" w:cs="Calibri"/>
        </w:rPr>
      </w:pPr>
      <w:r w:rsidRPr="00BB7E45">
        <w:rPr>
          <w:rFonts w:ascii="Calibri" w:hAnsi="Calibri" w:cs="Calibri"/>
        </w:rPr>
        <w:t xml:space="preserve">(v skladu s podtočko </w:t>
      </w:r>
      <w:r w:rsidR="00D64A0B" w:rsidRPr="00BB7E45">
        <w:rPr>
          <w:rFonts w:ascii="Calibri" w:hAnsi="Calibri" w:cs="Calibri"/>
        </w:rPr>
        <w:t>6</w:t>
      </w:r>
      <w:r w:rsidRPr="00BB7E45">
        <w:rPr>
          <w:rFonts w:ascii="Calibri" w:hAnsi="Calibri" w:cs="Calibri"/>
        </w:rPr>
        <w:t xml:space="preserve">, točke </w:t>
      </w:r>
      <w:r w:rsidR="00D64A0B" w:rsidRPr="00BB7E45">
        <w:rPr>
          <w:rFonts w:ascii="Calibri" w:hAnsi="Calibri" w:cs="Calibri"/>
        </w:rPr>
        <w:t>23</w:t>
      </w:r>
      <w:r w:rsidRPr="00BB7E45">
        <w:rPr>
          <w:rFonts w:ascii="Calibri" w:hAnsi="Calibri" w:cs="Calibri"/>
        </w:rPr>
        <w:t xml:space="preserve"> dokumentacije JN)</w:t>
      </w:r>
    </w:p>
    <w:p w14:paraId="320311BB" w14:textId="77777777" w:rsidR="00665014" w:rsidRPr="00BB7E45" w:rsidRDefault="00665014" w:rsidP="00D64A0B">
      <w:pPr>
        <w:jc w:val="center"/>
        <w:rPr>
          <w:rFonts w:eastAsia="Calibri"/>
          <w:color w:val="000000" w:themeColor="text1"/>
        </w:rPr>
      </w:pPr>
    </w:p>
    <w:p w14:paraId="1F229F92" w14:textId="77777777" w:rsidR="00E744C0" w:rsidRPr="00BB7E45" w:rsidRDefault="00E744C0" w:rsidP="00E744C0">
      <w:pPr>
        <w:autoSpaceDE w:val="0"/>
        <w:autoSpaceDN w:val="0"/>
        <w:adjustRightInd w:val="0"/>
        <w:jc w:val="both"/>
        <w:rPr>
          <w:rFonts w:eastAsia="Calibri"/>
          <w:color w:val="000000" w:themeColor="text1"/>
        </w:rPr>
      </w:pPr>
    </w:p>
    <w:p w14:paraId="3E50B110" w14:textId="77777777" w:rsidR="00E744C0" w:rsidRPr="00BB7E45" w:rsidRDefault="00E744C0" w:rsidP="00E744C0">
      <w:pPr>
        <w:autoSpaceDE w:val="0"/>
        <w:autoSpaceDN w:val="0"/>
        <w:adjustRightInd w:val="0"/>
        <w:jc w:val="both"/>
        <w:rPr>
          <w:rFonts w:eastAsia="Calibri"/>
          <w:color w:val="000000" w:themeColor="text1"/>
        </w:rPr>
      </w:pPr>
    </w:p>
    <w:p w14:paraId="3EE438F0" w14:textId="77777777" w:rsidR="00E744C0" w:rsidRPr="00BB7E45" w:rsidRDefault="00E744C0" w:rsidP="00E744C0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 w:themeColor="text1"/>
        </w:rPr>
      </w:pPr>
    </w:p>
    <w:p w14:paraId="12369FA2" w14:textId="698F74BF" w:rsidR="00E744C0" w:rsidRPr="00D60412" w:rsidRDefault="003135E8" w:rsidP="00E744C0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 w:themeColor="text1"/>
        </w:rPr>
      </w:pPr>
      <w:r w:rsidRPr="00BB7E45">
        <w:rPr>
          <w:rFonts w:ascii="Calibri" w:eastAsia="Calibri" w:hAnsi="Calibri" w:cs="Calibri"/>
          <w:color w:val="000000" w:themeColor="text1"/>
        </w:rPr>
        <w:t xml:space="preserve">Ker nudimo </w:t>
      </w:r>
      <w:r w:rsidR="00E744C0" w:rsidRPr="00BB7E45">
        <w:rPr>
          <w:rFonts w:ascii="Calibri" w:eastAsia="Calibri" w:hAnsi="Calibri" w:cs="Calibri"/>
          <w:color w:val="000000" w:themeColor="text1"/>
        </w:rPr>
        <w:t xml:space="preserve">GIS stikališče v SF6 izvedbi, </w:t>
      </w:r>
      <w:r w:rsidRPr="00BB7E45">
        <w:rPr>
          <w:rFonts w:ascii="Calibri" w:eastAsia="Calibri" w:hAnsi="Calibri" w:cs="Calibri"/>
          <w:color w:val="000000" w:themeColor="text1"/>
        </w:rPr>
        <w:t xml:space="preserve">izjavljano, da bomo, </w:t>
      </w:r>
      <w:r w:rsidR="004A230C" w:rsidRPr="00BB7E45">
        <w:rPr>
          <w:rFonts w:ascii="Calibri" w:eastAsia="Calibri" w:hAnsi="Calibri" w:cs="Calibri"/>
          <w:color w:val="000000" w:themeColor="text1"/>
        </w:rPr>
        <w:t xml:space="preserve">na lastno odgovornost </w:t>
      </w:r>
      <w:r w:rsidR="00E744C0" w:rsidRPr="00BB7E45">
        <w:rPr>
          <w:rFonts w:ascii="Calibri" w:eastAsia="Calibri" w:hAnsi="Calibri" w:cs="Calibri"/>
          <w:color w:val="000000" w:themeColor="text1"/>
        </w:rPr>
        <w:t>zagotovi</w:t>
      </w:r>
      <w:r w:rsidR="007A6CED" w:rsidRPr="00BB7E45">
        <w:rPr>
          <w:rFonts w:ascii="Calibri" w:eastAsia="Calibri" w:hAnsi="Calibri" w:cs="Calibri"/>
          <w:color w:val="000000" w:themeColor="text1"/>
        </w:rPr>
        <w:t>l</w:t>
      </w:r>
      <w:r w:rsidR="00E744C0" w:rsidRPr="00BB7E45">
        <w:rPr>
          <w:rFonts w:ascii="Calibri" w:eastAsia="Calibri" w:hAnsi="Calibri" w:cs="Calibri"/>
          <w:color w:val="000000" w:themeColor="text1"/>
        </w:rPr>
        <w:t>i skladnost</w:t>
      </w:r>
      <w:r w:rsidR="00E744C0" w:rsidRPr="00D60412">
        <w:rPr>
          <w:rFonts w:ascii="Calibri" w:eastAsia="Calibri" w:hAnsi="Calibri" w:cs="Calibri"/>
          <w:color w:val="000000" w:themeColor="text1"/>
        </w:rPr>
        <w:t xml:space="preserve"> z uredbo EU, ki zadeva to področje (Uredba EU št. 517/2024). </w:t>
      </w:r>
    </w:p>
    <w:p w14:paraId="1EA48A53" w14:textId="77777777" w:rsidR="00D60412" w:rsidRPr="00D60412" w:rsidRDefault="00D60412" w:rsidP="00E744C0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 w:themeColor="text1"/>
        </w:rPr>
      </w:pPr>
    </w:p>
    <w:p w14:paraId="3042A3DD" w14:textId="77777777" w:rsidR="00D60412" w:rsidRPr="00D60412" w:rsidRDefault="00D60412" w:rsidP="00E744C0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 w:themeColor="text1"/>
        </w:rPr>
      </w:pPr>
    </w:p>
    <w:p w14:paraId="7D87856F" w14:textId="77777777" w:rsidR="00D60412" w:rsidRPr="00D60412" w:rsidRDefault="00D60412" w:rsidP="00D60412">
      <w:pPr>
        <w:jc w:val="both"/>
        <w:rPr>
          <w:rFonts w:ascii="Calibri" w:eastAsia="Calibri" w:hAnsi="Calibri" w:cs="Calibri"/>
        </w:rPr>
      </w:pPr>
    </w:p>
    <w:p w14:paraId="5316E66A" w14:textId="77777777" w:rsidR="00D60412" w:rsidRPr="00D60412" w:rsidRDefault="00D60412" w:rsidP="00D60412">
      <w:pPr>
        <w:pStyle w:val="Brezrazmikov"/>
        <w:jc w:val="both"/>
        <w:rPr>
          <w:rFonts w:ascii="Calibri" w:hAnsi="Calibri" w:cs="Calibri"/>
        </w:rPr>
      </w:pPr>
      <w:r w:rsidRPr="00D60412">
        <w:rPr>
          <w:rFonts w:ascii="Calibri" w:hAnsi="Calibri" w:cs="Calibri"/>
        </w:rPr>
        <w:t>V/na ___________, dne __________</w:t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  <w:t>Ime in priimek:</w:t>
      </w:r>
    </w:p>
    <w:p w14:paraId="309255E3" w14:textId="77777777" w:rsidR="00D60412" w:rsidRPr="00D60412" w:rsidRDefault="00D60412" w:rsidP="00D60412">
      <w:pPr>
        <w:pStyle w:val="Brezrazmikov"/>
        <w:jc w:val="both"/>
        <w:rPr>
          <w:rFonts w:ascii="Calibri" w:hAnsi="Calibri" w:cs="Calibri"/>
        </w:rPr>
      </w:pPr>
    </w:p>
    <w:p w14:paraId="78F5B616" w14:textId="77777777" w:rsidR="00D60412" w:rsidRPr="00D60412" w:rsidRDefault="00D60412" w:rsidP="00D60412">
      <w:pPr>
        <w:pStyle w:val="Brezrazmikov"/>
        <w:jc w:val="both"/>
        <w:rPr>
          <w:rFonts w:ascii="Calibri" w:hAnsi="Calibri" w:cs="Calibri"/>
        </w:rPr>
      </w:pP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  <w:t>Podpis:</w:t>
      </w:r>
    </w:p>
    <w:p w14:paraId="013230D1" w14:textId="77777777" w:rsidR="00D60412" w:rsidRPr="00D60412" w:rsidRDefault="00D60412" w:rsidP="00E744C0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</w:rPr>
      </w:pPr>
    </w:p>
    <w:p w14:paraId="440DEBE3" w14:textId="467F06D9" w:rsidR="00AB386E" w:rsidRDefault="00AB386E" w:rsidP="00E744C0"/>
    <w:sectPr w:rsidR="00AB386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D7956" w14:textId="77777777" w:rsidR="00233A31" w:rsidRDefault="00233A31" w:rsidP="00233A31">
      <w:pPr>
        <w:spacing w:after="0" w:line="240" w:lineRule="auto"/>
      </w:pPr>
      <w:r>
        <w:separator/>
      </w:r>
    </w:p>
  </w:endnote>
  <w:endnote w:type="continuationSeparator" w:id="0">
    <w:p w14:paraId="0A8809B8" w14:textId="77777777" w:rsidR="00233A31" w:rsidRDefault="00233A31" w:rsidP="00233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82BC3" w14:textId="77777777" w:rsidR="00233A31" w:rsidRPr="00F44ED7" w:rsidRDefault="00233A31" w:rsidP="00233A31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ab/>
    </w:r>
    <w:r>
      <w:rPr>
        <w:rFonts w:cstheme="minorHAnsi"/>
        <w:sz w:val="18"/>
        <w:szCs w:val="18"/>
      </w:rPr>
      <w:tab/>
    </w:r>
    <w:r>
      <w:rPr>
        <w:rFonts w:cstheme="minorHAnsi"/>
        <w:sz w:val="18"/>
        <w:szCs w:val="18"/>
      </w:rPr>
      <w:tab/>
    </w:r>
    <w:r w:rsidRPr="00F44ED7">
      <w:rPr>
        <w:rFonts w:cstheme="minorHAnsi"/>
        <w:sz w:val="18"/>
        <w:szCs w:val="18"/>
      </w:rPr>
      <w:fldChar w:fldCharType="begin"/>
    </w:r>
    <w:r w:rsidRPr="00F44ED7">
      <w:rPr>
        <w:rFonts w:cstheme="minorHAnsi"/>
        <w:sz w:val="18"/>
        <w:szCs w:val="18"/>
      </w:rPr>
      <w:instrText>PAGE   \* MERGEFORMAT</w:instrText>
    </w:r>
    <w:r w:rsidRPr="00F44ED7">
      <w:rPr>
        <w:rFonts w:cstheme="minorHAnsi"/>
        <w:sz w:val="18"/>
        <w:szCs w:val="18"/>
      </w:rPr>
      <w:fldChar w:fldCharType="separate"/>
    </w:r>
    <w:r>
      <w:rPr>
        <w:rFonts w:cstheme="minorHAnsi"/>
        <w:sz w:val="18"/>
        <w:szCs w:val="18"/>
      </w:rPr>
      <w:t>2</w:t>
    </w:r>
    <w:r>
      <w:rPr>
        <w:rFonts w:cstheme="minorHAnsi"/>
        <w:sz w:val="18"/>
        <w:szCs w:val="18"/>
      </w:rPr>
      <w:t>6</w:t>
    </w:r>
    <w:r w:rsidRPr="00F44ED7">
      <w:rPr>
        <w:rFonts w:cstheme="minorHAnsi"/>
        <w:sz w:val="18"/>
        <w:szCs w:val="18"/>
      </w:rPr>
      <w:fldChar w:fldCharType="end"/>
    </w:r>
  </w:p>
  <w:p w14:paraId="0CD3C4F0" w14:textId="77777777" w:rsidR="00233A31" w:rsidRPr="004C73F3" w:rsidRDefault="00233A31" w:rsidP="00233A31">
    <w:pPr>
      <w:pStyle w:val="Noga"/>
      <w:rPr>
        <w:rFonts w:cstheme="minorHAnsi"/>
        <w:i/>
        <w:color w:val="000000" w:themeColor="text1"/>
        <w:sz w:val="18"/>
        <w:szCs w:val="18"/>
      </w:rPr>
    </w:pPr>
    <w:r w:rsidRPr="003804C9">
      <w:rPr>
        <w:rFonts w:cstheme="minorHAnsi"/>
        <w:i/>
        <w:color w:val="000000" w:themeColor="text1"/>
        <w:sz w:val="18"/>
        <w:szCs w:val="18"/>
      </w:rPr>
      <w:t xml:space="preserve">ELEKTRO </w:t>
    </w:r>
    <w:r w:rsidRPr="004C73F3">
      <w:rPr>
        <w:rFonts w:cstheme="minorHAnsi"/>
        <w:i/>
        <w:color w:val="000000" w:themeColor="text1"/>
        <w:sz w:val="18"/>
        <w:szCs w:val="18"/>
      </w:rPr>
      <w:t xml:space="preserve">GORENJSKA, </w:t>
    </w:r>
    <w:proofErr w:type="spellStart"/>
    <w:r w:rsidRPr="004C73F3">
      <w:rPr>
        <w:rFonts w:cstheme="minorHAnsi"/>
        <w:i/>
        <w:color w:val="000000" w:themeColor="text1"/>
        <w:sz w:val="18"/>
        <w:szCs w:val="18"/>
      </w:rPr>
      <w:t>d.d</w:t>
    </w:r>
    <w:proofErr w:type="spellEnd"/>
    <w:r w:rsidRPr="004C73F3">
      <w:rPr>
        <w:rFonts w:cstheme="minorHAnsi"/>
        <w:i/>
        <w:color w:val="000000" w:themeColor="text1"/>
        <w:sz w:val="18"/>
        <w:szCs w:val="18"/>
      </w:rPr>
      <w:t>.</w:t>
    </w:r>
  </w:p>
  <w:p w14:paraId="021C3399" w14:textId="38D64343" w:rsidR="00233A31" w:rsidRDefault="00233A31" w:rsidP="00233A31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bookmarkStart w:id="0" w:name="_Hlk100224955"/>
    <w:r w:rsidRPr="00317777">
      <w:rPr>
        <w:rFonts w:cstheme="minorHAnsi"/>
        <w:i/>
        <w:sz w:val="18"/>
        <w:szCs w:val="18"/>
      </w:rPr>
      <w:t>Rekonstrukcija RTP 110/20 kV Trata ter dobava in montaža VN energetske opreme</w:t>
    </w:r>
    <w:r w:rsidRPr="00E10793">
      <w:rPr>
        <w:rFonts w:cstheme="minorHAnsi"/>
        <w:i/>
        <w:sz w:val="18"/>
        <w:szCs w:val="18"/>
      </w:rPr>
      <w:t xml:space="preserve">, </w:t>
    </w:r>
    <w:bookmarkEnd w:id="0"/>
    <w:r w:rsidRPr="00E10793">
      <w:rPr>
        <w:rFonts w:cstheme="minorHAnsi"/>
        <w:i/>
        <w:sz w:val="18"/>
        <w:szCs w:val="18"/>
      </w:rPr>
      <w:t xml:space="preserve">št. </w:t>
    </w:r>
    <w:r>
      <w:rPr>
        <w:rFonts w:cstheme="minorHAnsi"/>
        <w:i/>
        <w:sz w:val="18"/>
        <w:szCs w:val="18"/>
      </w:rPr>
      <w:t>J</w:t>
    </w:r>
    <w:r w:rsidRPr="00E10793">
      <w:rPr>
        <w:rFonts w:cstheme="minorHAnsi"/>
        <w:i/>
        <w:sz w:val="18"/>
        <w:szCs w:val="18"/>
      </w:rPr>
      <w:t>N</w:t>
    </w:r>
    <w:r>
      <w:rPr>
        <w:rFonts w:cstheme="minorHAnsi"/>
        <w:i/>
        <w:sz w:val="18"/>
        <w:szCs w:val="18"/>
      </w:rPr>
      <w:t>(S)</w:t>
    </w:r>
    <w:r w:rsidRPr="00E10793">
      <w:rPr>
        <w:rFonts w:cstheme="minorHAnsi"/>
        <w:i/>
        <w:sz w:val="18"/>
        <w:szCs w:val="18"/>
      </w:rPr>
      <w:t>25-0</w:t>
    </w:r>
    <w:r>
      <w:rPr>
        <w:rFonts w:cstheme="minorHAnsi"/>
        <w:i/>
        <w:sz w:val="18"/>
        <w:szCs w:val="18"/>
      </w:rPr>
      <w:t>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CA5AF" w14:textId="77777777" w:rsidR="00233A31" w:rsidRDefault="00233A31" w:rsidP="00233A31">
      <w:pPr>
        <w:spacing w:after="0" w:line="240" w:lineRule="auto"/>
      </w:pPr>
      <w:r>
        <w:separator/>
      </w:r>
    </w:p>
  </w:footnote>
  <w:footnote w:type="continuationSeparator" w:id="0">
    <w:p w14:paraId="3B5AC627" w14:textId="77777777" w:rsidR="00233A31" w:rsidRDefault="00233A31" w:rsidP="00233A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BA4"/>
    <w:rsid w:val="00045BA4"/>
    <w:rsid w:val="000D6D90"/>
    <w:rsid w:val="000F01ED"/>
    <w:rsid w:val="001651B5"/>
    <w:rsid w:val="001C5D95"/>
    <w:rsid w:val="0022345E"/>
    <w:rsid w:val="00233A31"/>
    <w:rsid w:val="00236905"/>
    <w:rsid w:val="002E3740"/>
    <w:rsid w:val="00306799"/>
    <w:rsid w:val="003135E8"/>
    <w:rsid w:val="003458E4"/>
    <w:rsid w:val="00384C4B"/>
    <w:rsid w:val="003A5BEE"/>
    <w:rsid w:val="003B3AEC"/>
    <w:rsid w:val="004A230C"/>
    <w:rsid w:val="005435D3"/>
    <w:rsid w:val="00665014"/>
    <w:rsid w:val="007355A6"/>
    <w:rsid w:val="007A6CED"/>
    <w:rsid w:val="008153FB"/>
    <w:rsid w:val="00954B26"/>
    <w:rsid w:val="00AB386E"/>
    <w:rsid w:val="00AD130E"/>
    <w:rsid w:val="00AE470B"/>
    <w:rsid w:val="00BB7E45"/>
    <w:rsid w:val="00CD1294"/>
    <w:rsid w:val="00D15BE4"/>
    <w:rsid w:val="00D60412"/>
    <w:rsid w:val="00D64A0B"/>
    <w:rsid w:val="00E744C0"/>
    <w:rsid w:val="00EA7E6E"/>
    <w:rsid w:val="00F01740"/>
    <w:rsid w:val="00F76B38"/>
    <w:rsid w:val="00FB3CE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8ACAB"/>
  <w15:chartTrackingRefBased/>
  <w15:docId w15:val="{4CF462B8-5772-457A-BE1B-BCEABB05D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045B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45B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45B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45B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45B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45B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45B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45B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45B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45B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45B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45B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45BA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45BA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45BA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45BA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45BA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45BA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45B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45B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45B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45B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45B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45BA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45BA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45BA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45B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45BA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45BA4"/>
    <w:rPr>
      <w:b/>
      <w:bCs/>
      <w:smallCaps/>
      <w:color w:val="0F4761" w:themeColor="accent1" w:themeShade="BF"/>
      <w:spacing w:val="5"/>
    </w:rPr>
  </w:style>
  <w:style w:type="paragraph" w:styleId="Brezrazmikov">
    <w:name w:val="No Spacing"/>
    <w:link w:val="BrezrazmikovZnak"/>
    <w:uiPriority w:val="99"/>
    <w:qFormat/>
    <w:rsid w:val="00D64A0B"/>
    <w:pPr>
      <w:spacing w:after="0" w:line="240" w:lineRule="auto"/>
    </w:pPr>
  </w:style>
  <w:style w:type="character" w:customStyle="1" w:styleId="BrezrazmikovZnak">
    <w:name w:val="Brez razmikov Znak"/>
    <w:basedOn w:val="Privzetapisavaodstavka"/>
    <w:link w:val="Brezrazmikov"/>
    <w:uiPriority w:val="99"/>
    <w:rsid w:val="00D60412"/>
  </w:style>
  <w:style w:type="paragraph" w:styleId="Revizija">
    <w:name w:val="Revision"/>
    <w:hidden/>
    <w:uiPriority w:val="99"/>
    <w:semiHidden/>
    <w:rsid w:val="00BB7E45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233A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33A31"/>
  </w:style>
  <w:style w:type="paragraph" w:styleId="Noga">
    <w:name w:val="footer"/>
    <w:basedOn w:val="Navaden"/>
    <w:link w:val="NogaZnak"/>
    <w:uiPriority w:val="99"/>
    <w:unhideWhenUsed/>
    <w:rsid w:val="00233A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33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5fd4971b9f5db836a9cb4f296a792f15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3980d8fd0b042558b5d80791c25521d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B384E9-B1AE-4BE5-9048-A001FF0F2282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2.xml><?xml version="1.0" encoding="utf-8"?>
<ds:datastoreItem xmlns:ds="http://schemas.openxmlformats.org/officeDocument/2006/customXml" ds:itemID="{DD3E282A-DC91-4770-A7F7-CC2AE746E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99B2DE-7E69-4531-A337-F5E325F9E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Marjeta Rozman</cp:lastModifiedBy>
  <cp:revision>19</cp:revision>
  <dcterms:created xsi:type="dcterms:W3CDTF">2025-09-08T09:22:00Z</dcterms:created>
  <dcterms:modified xsi:type="dcterms:W3CDTF">2025-11-07T05:52:00Z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